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106AA" w14:textId="77777777" w:rsidR="00C672AE" w:rsidRPr="00C672AE" w:rsidRDefault="00C672AE" w:rsidP="00C672AE">
      <w:r w:rsidRPr="00C672AE">
        <w:rPr>
          <w:b/>
          <w:bCs/>
        </w:rPr>
        <w:t>PA 393K: Applied Microeconomics for Policy Analysis</w:t>
      </w:r>
    </w:p>
    <w:p w14:paraId="06D975C3" w14:textId="77777777" w:rsidR="00C672AE" w:rsidRPr="00C672AE" w:rsidRDefault="00C672AE" w:rsidP="00C672AE">
      <w:r w:rsidRPr="00C672AE">
        <w:rPr>
          <w:b/>
          <w:bCs/>
        </w:rPr>
        <w:t>Introduction to the Topic</w:t>
      </w:r>
    </w:p>
    <w:p w14:paraId="5F8770B0" w14:textId="77777777" w:rsidR="00C672AE" w:rsidRPr="00C672AE" w:rsidRDefault="00C672AE" w:rsidP="00C672AE">
      <w:r w:rsidRPr="00C672AE">
        <w:t>Markets are powerful mechanisms for allocating resources, but they are also prone to failure — and public policies designed to correct those failures can generate unintended consequences of their own. This graduate-level course introduces students to the microeconomic tools needed to rigorously analyze public policy, with an emphasis on how incentives shape individual and market behavior.</w:t>
      </w:r>
    </w:p>
    <w:p w14:paraId="69FAE847" w14:textId="77777777" w:rsidR="00C672AE" w:rsidRPr="00C672AE" w:rsidRDefault="00C672AE" w:rsidP="00C672AE">
      <w:r w:rsidRPr="00C672AE">
        <w:rPr>
          <w:b/>
          <w:bCs/>
        </w:rPr>
        <w:t>Course Content Overview</w:t>
      </w:r>
    </w:p>
    <w:p w14:paraId="59ADCB8D" w14:textId="2D0A620E" w:rsidR="00C672AE" w:rsidRPr="00C672AE" w:rsidRDefault="00C672AE" w:rsidP="00C672AE">
      <w:r w:rsidRPr="00C672AE">
        <w:t>Th</w:t>
      </w:r>
      <w:r>
        <w:t>is master’s level</w:t>
      </w:r>
      <w:r w:rsidRPr="00C672AE">
        <w:t xml:space="preserve"> course covers core principles of microeconomics as applied to policy analysis. Students will develop analytical tools to evaluate the efficiency and equity implications of market outcomes and government interventions. Upon completion, students will be equipped to assess real-world policy problems with economic rigor.</w:t>
      </w:r>
    </w:p>
    <w:p w14:paraId="7B66BF4E" w14:textId="77777777" w:rsidR="00C672AE" w:rsidRPr="00C672AE" w:rsidRDefault="00C672AE" w:rsidP="00C672AE">
      <w:r w:rsidRPr="00C672AE">
        <w:rPr>
          <w:b/>
          <w:bCs/>
        </w:rPr>
        <w:t>Prerequisites</w:t>
      </w:r>
    </w:p>
    <w:p w14:paraId="2FC6006F" w14:textId="5D0C2397" w:rsidR="00C672AE" w:rsidRPr="00C672AE" w:rsidRDefault="00C672AE" w:rsidP="00C672AE">
      <w:r w:rsidRPr="00C672AE">
        <w:t>None required.</w:t>
      </w:r>
      <w:r>
        <w:t xml:space="preserve"> </w:t>
      </w:r>
    </w:p>
    <w:p w14:paraId="4E84F02E" w14:textId="77777777" w:rsidR="00E33FA8" w:rsidRDefault="00E33FA8"/>
    <w:sectPr w:rsidR="00E33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AE"/>
    <w:rsid w:val="000C029E"/>
    <w:rsid w:val="00366434"/>
    <w:rsid w:val="00796919"/>
    <w:rsid w:val="00884645"/>
    <w:rsid w:val="00BE5814"/>
    <w:rsid w:val="00C3735B"/>
    <w:rsid w:val="00C672AE"/>
    <w:rsid w:val="00E33FA8"/>
    <w:rsid w:val="00EF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092F"/>
  <w15:chartTrackingRefBased/>
  <w15:docId w15:val="{CCFBB1B4-1EE8-4E53-9675-D4E51C13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2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2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2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2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2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2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2AE"/>
    <w:rPr>
      <w:rFonts w:eastAsiaTheme="majorEastAsia" w:cstheme="majorBidi"/>
      <w:color w:val="272727" w:themeColor="text1" w:themeTint="D8"/>
    </w:rPr>
  </w:style>
  <w:style w:type="paragraph" w:styleId="Title">
    <w:name w:val="Title"/>
    <w:basedOn w:val="Normal"/>
    <w:next w:val="Normal"/>
    <w:link w:val="TitleChar"/>
    <w:uiPriority w:val="10"/>
    <w:qFormat/>
    <w:rsid w:val="00C67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2AE"/>
    <w:pPr>
      <w:spacing w:before="160"/>
      <w:jc w:val="center"/>
    </w:pPr>
    <w:rPr>
      <w:i/>
      <w:iCs/>
      <w:color w:val="404040" w:themeColor="text1" w:themeTint="BF"/>
    </w:rPr>
  </w:style>
  <w:style w:type="character" w:customStyle="1" w:styleId="QuoteChar">
    <w:name w:val="Quote Char"/>
    <w:basedOn w:val="DefaultParagraphFont"/>
    <w:link w:val="Quote"/>
    <w:uiPriority w:val="29"/>
    <w:rsid w:val="00C672AE"/>
    <w:rPr>
      <w:i/>
      <w:iCs/>
      <w:color w:val="404040" w:themeColor="text1" w:themeTint="BF"/>
    </w:rPr>
  </w:style>
  <w:style w:type="paragraph" w:styleId="ListParagraph">
    <w:name w:val="List Paragraph"/>
    <w:basedOn w:val="Normal"/>
    <w:uiPriority w:val="34"/>
    <w:qFormat/>
    <w:rsid w:val="00C672AE"/>
    <w:pPr>
      <w:ind w:left="720"/>
      <w:contextualSpacing/>
    </w:pPr>
  </w:style>
  <w:style w:type="character" w:styleId="IntenseEmphasis">
    <w:name w:val="Intense Emphasis"/>
    <w:basedOn w:val="DefaultParagraphFont"/>
    <w:uiPriority w:val="21"/>
    <w:qFormat/>
    <w:rsid w:val="00C672AE"/>
    <w:rPr>
      <w:i/>
      <w:iCs/>
      <w:color w:val="0F4761" w:themeColor="accent1" w:themeShade="BF"/>
    </w:rPr>
  </w:style>
  <w:style w:type="paragraph" w:styleId="IntenseQuote">
    <w:name w:val="Intense Quote"/>
    <w:basedOn w:val="Normal"/>
    <w:next w:val="Normal"/>
    <w:link w:val="IntenseQuoteChar"/>
    <w:uiPriority w:val="30"/>
    <w:qFormat/>
    <w:rsid w:val="00C67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2AE"/>
    <w:rPr>
      <w:i/>
      <w:iCs/>
      <w:color w:val="0F4761" w:themeColor="accent1" w:themeShade="BF"/>
    </w:rPr>
  </w:style>
  <w:style w:type="character" w:styleId="IntenseReference">
    <w:name w:val="Intense Reference"/>
    <w:basedOn w:val="DefaultParagraphFont"/>
    <w:uiPriority w:val="32"/>
    <w:qFormat/>
    <w:rsid w:val="00C67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Rittenhouse, Katherine</dc:creator>
  <cp:keywords/>
  <dc:description/>
  <cp:lastModifiedBy>Rittenhouse, Katherine</cp:lastModifiedBy>
  <cp:revision>1</cp:revision>
  <dcterms:created xsi:type="dcterms:W3CDTF">2026-03-16T18:07:00Z</dcterms:created>
  <dcterms:modified xsi:type="dcterms:W3CDTF">2026-03-16T18:12:00Z</dcterms:modified>
</cp:coreProperties>
</file>